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14:paraId="350BF5CA" w14:textId="77777777" w:rsidR="003F3EEC" w:rsidRPr="002D6C23" w:rsidRDefault="003F3EEC" w:rsidP="003F3EEC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0AFB829D" w14:textId="77777777" w:rsidR="008D5E5C" w:rsidRPr="002D6C23" w:rsidRDefault="008D5E5C" w:rsidP="003F3EEC">
      <w:pPr>
        <w:jc w:val="right"/>
        <w:rPr>
          <w:rFonts w:ascii="Verdana" w:hAnsi="Verdana"/>
          <w:sz w:val="20"/>
          <w:szCs w:val="20"/>
        </w:rPr>
      </w:pPr>
    </w:p>
    <w:p w14:paraId="36B74793" w14:textId="6EFDE493" w:rsidR="003F3EEC" w:rsidRPr="002D6C23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</w:t>
      </w:r>
      <w:r w:rsidR="005C408C">
        <w:rPr>
          <w:rFonts w:ascii="Verdana" w:hAnsi="Verdana"/>
          <w:sz w:val="20"/>
          <w:szCs w:val="20"/>
        </w:rPr>
        <w:t>pn</w:t>
      </w:r>
      <w:r w:rsidR="008A6CD3">
        <w:rPr>
          <w:rFonts w:ascii="Verdana" w:hAnsi="Verdana"/>
          <w:sz w:val="20"/>
          <w:szCs w:val="20"/>
        </w:rPr>
        <w:t>.</w:t>
      </w:r>
      <w:r w:rsidRPr="002D6C23">
        <w:rPr>
          <w:rFonts w:ascii="Verdana" w:hAnsi="Verdana"/>
          <w:sz w:val="20"/>
          <w:szCs w:val="20"/>
        </w:rPr>
        <w:t>:</w:t>
      </w:r>
      <w:r w:rsidR="005C408C">
        <w:rPr>
          <w:rFonts w:ascii="Verdana" w:hAnsi="Verdana"/>
          <w:sz w:val="20"/>
          <w:szCs w:val="20"/>
        </w:rPr>
        <w:t xml:space="preserve"> </w:t>
      </w:r>
      <w:bookmarkStart w:id="0" w:name="_Hlk212131516"/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bookmarkEnd w:id="0"/>
          <w:r w:rsidR="001B444D" w:rsidRPr="008F3B53">
            <w:rPr>
              <w:rFonts w:ascii="Verdana" w:hAnsi="Verdana"/>
              <w:b/>
              <w:bCs/>
              <w:sz w:val="20"/>
              <w:szCs w:val="20"/>
            </w:rPr>
            <w:t>„Konserwacja i przegląd C.W.U, ogrzewania budynku MOP oraz hydrantów na terenie MOP Małoszów</w:t>
          </w:r>
          <w:r w:rsidR="001B444D">
            <w:rPr>
              <w:rFonts w:ascii="Verdana" w:hAnsi="Verdana"/>
              <w:b/>
              <w:bCs/>
              <w:sz w:val="20"/>
              <w:szCs w:val="20"/>
            </w:rPr>
            <w:t>”</w:t>
          </w:r>
        </w:sdtContent>
      </w:sdt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CAA4DAF" w14:textId="02C8F641" w:rsidR="008A6CD3" w:rsidRDefault="003F3EEC" w:rsidP="00232012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oferuje </w:t>
      </w:r>
      <w:r w:rsidR="00232012">
        <w:rPr>
          <w:rFonts w:ascii="Verdana" w:hAnsi="Verdana"/>
          <w:bCs/>
          <w:sz w:val="20"/>
          <w:szCs w:val="20"/>
        </w:rPr>
        <w:t>z</w:t>
      </w:r>
      <w:r w:rsidR="00B73466" w:rsidRPr="00B73466">
        <w:rPr>
          <w:rFonts w:ascii="Verdana" w:hAnsi="Verdana"/>
          <w:bCs/>
          <w:sz w:val="20"/>
          <w:szCs w:val="20"/>
        </w:rPr>
        <w:t>a wykonanie poszczególnych przeglądów: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276"/>
        <w:gridCol w:w="1412"/>
      </w:tblGrid>
      <w:tr w:rsidR="00B73466" w:rsidRPr="00B73466" w14:paraId="62B2F91D" w14:textId="77777777" w:rsidTr="00232012">
        <w:tc>
          <w:tcPr>
            <w:tcW w:w="5098" w:type="dxa"/>
          </w:tcPr>
          <w:p w14:paraId="503985CB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5FDC3F6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 instalacji</w:t>
            </w:r>
          </w:p>
          <w:p w14:paraId="141CE0E5" w14:textId="7C0B153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19E349" w14:textId="53A53B51" w:rsidR="00232012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2025 r.</w:t>
            </w:r>
          </w:p>
          <w:p w14:paraId="32EC63FE" w14:textId="7F079CDE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nett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o)</w:t>
            </w:r>
          </w:p>
        </w:tc>
        <w:tc>
          <w:tcPr>
            <w:tcW w:w="1276" w:type="dxa"/>
          </w:tcPr>
          <w:p w14:paraId="36BC5B14" w14:textId="04E161C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6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r.</w:t>
            </w:r>
          </w:p>
          <w:p w14:paraId="31C4E6F5" w14:textId="03924C2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  <w:tc>
          <w:tcPr>
            <w:tcW w:w="1412" w:type="dxa"/>
          </w:tcPr>
          <w:p w14:paraId="39875E4B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Łącznie</w:t>
            </w:r>
          </w:p>
          <w:p w14:paraId="69DD1D1E" w14:textId="32B4CDE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</w:tr>
      <w:tr w:rsidR="00B73466" w14:paraId="42D547DD" w14:textId="77777777" w:rsidTr="005D2C3E">
        <w:tc>
          <w:tcPr>
            <w:tcW w:w="9062" w:type="dxa"/>
            <w:gridSpan w:val="4"/>
          </w:tcPr>
          <w:p w14:paraId="0F582021" w14:textId="0D4E0108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1F14">
              <w:rPr>
                <w:rFonts w:ascii="Verdana" w:hAnsi="Verdana" w:cs="Times New Roman"/>
                <w:b/>
                <w:sz w:val="20"/>
                <w:szCs w:val="20"/>
                <w:lang w:eastAsia="pl-PL"/>
              </w:rPr>
              <w:t xml:space="preserve">Dla budynku </w:t>
            </w:r>
            <w:r w:rsidR="001B444D">
              <w:rPr>
                <w:rFonts w:ascii="Verdana" w:hAnsi="Verdana" w:cs="Times New Roman"/>
                <w:b/>
                <w:sz w:val="20"/>
                <w:szCs w:val="20"/>
                <w:lang w:eastAsia="pl-PL"/>
              </w:rPr>
              <w:t>MOP</w:t>
            </w:r>
          </w:p>
        </w:tc>
      </w:tr>
      <w:tr w:rsidR="001B444D" w:rsidRPr="00B73466" w14:paraId="567B052E" w14:textId="77777777" w:rsidTr="00232012">
        <w:tc>
          <w:tcPr>
            <w:tcW w:w="5098" w:type="dxa"/>
          </w:tcPr>
          <w:p w14:paraId="0B32B3C4" w14:textId="79C1E315" w:rsidR="001B444D" w:rsidRPr="00232012" w:rsidRDefault="006049FB" w:rsidP="006049F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instalacji C.W.U. - w pomieszczeniu zaplecza technicznego MOP oraz w umywalniach i prysznicach budynku (obieg wody ciepłej i zimnej, zbiornik cieplej wody firmy Atlantic z grzałką elektryczną), kontrola szczelności układu</w:t>
            </w:r>
          </w:p>
        </w:tc>
        <w:tc>
          <w:tcPr>
            <w:tcW w:w="1276" w:type="dxa"/>
          </w:tcPr>
          <w:p w14:paraId="33272ECF" w14:textId="77777777" w:rsidR="001B444D" w:rsidRPr="00B73466" w:rsidRDefault="001B444D" w:rsidP="001B444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3B956B" w14:textId="77777777" w:rsidR="001B444D" w:rsidRPr="00B73466" w:rsidRDefault="001B444D" w:rsidP="001B444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DFD1A8" w14:textId="77777777" w:rsidR="001B444D" w:rsidRPr="00B73466" w:rsidRDefault="001B444D" w:rsidP="001B444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1B444D" w14:paraId="5CAF9DBB" w14:textId="77777777" w:rsidTr="00232012">
        <w:tc>
          <w:tcPr>
            <w:tcW w:w="5098" w:type="dxa"/>
          </w:tcPr>
          <w:p w14:paraId="3FAF4955" w14:textId="6945F6AB" w:rsidR="001B444D" w:rsidRPr="00232012" w:rsidRDefault="006049FB" w:rsidP="001B444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bookmarkStart w:id="1" w:name="_Hlk212476710"/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elektrycznego ogrzewania podłogowego składającego się </w:t>
            </w: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br/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z centrali sterującej  oraz podłogowych mat grzewczych wszystkich pomieszczeń budynku toalet, wykonanie pomiarów grzewczych mat (12 stref) wraz z kontrolą </w:t>
            </w: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br/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i regulacją regulatorów temperatury firmy Warmtec</w:t>
            </w:r>
            <w:bookmarkEnd w:id="1"/>
          </w:p>
        </w:tc>
        <w:tc>
          <w:tcPr>
            <w:tcW w:w="1276" w:type="dxa"/>
          </w:tcPr>
          <w:p w14:paraId="429D2A54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6DBA4D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90D105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49FB" w14:paraId="56ECB40C" w14:textId="77777777" w:rsidTr="00232012">
        <w:tc>
          <w:tcPr>
            <w:tcW w:w="5098" w:type="dxa"/>
          </w:tcPr>
          <w:p w14:paraId="4F274881" w14:textId="7C1231BF" w:rsidR="006049FB" w:rsidRPr="006049FB" w:rsidRDefault="006049FB" w:rsidP="001B444D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przegląd, konserwacja i kontrola działania wraz </w:t>
            </w: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br/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z usprawnieniem armatury sanitarnej (krany oraz umywalki, toalety, pisuary) w tym m. in.: sprawdzenie mocowania, czyszczenie kranów, sprawdzenie poprawności działania zaworów odcinających poszczególne części budynków </w:t>
            </w: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br/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i urządzenia</w:t>
            </w:r>
          </w:p>
        </w:tc>
        <w:tc>
          <w:tcPr>
            <w:tcW w:w="1276" w:type="dxa"/>
          </w:tcPr>
          <w:p w14:paraId="31156517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D3F03C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09B3EF37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B444D" w14:paraId="1222B13C" w14:textId="77777777" w:rsidTr="00320158">
        <w:tc>
          <w:tcPr>
            <w:tcW w:w="9062" w:type="dxa"/>
            <w:gridSpan w:val="4"/>
          </w:tcPr>
          <w:p w14:paraId="15C7194F" w14:textId="0169B0D8" w:rsidR="001B444D" w:rsidRPr="00232012" w:rsidRDefault="001B444D" w:rsidP="001B444D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b/>
                <w:sz w:val="16"/>
                <w:szCs w:val="16"/>
                <w:lang w:eastAsia="pl-PL"/>
              </w:rPr>
              <w:t>Teren zewnętrzny OUDE</w:t>
            </w:r>
          </w:p>
        </w:tc>
      </w:tr>
      <w:tr w:rsidR="001B444D" w14:paraId="78E800D8" w14:textId="77777777" w:rsidTr="00232012">
        <w:tc>
          <w:tcPr>
            <w:tcW w:w="5098" w:type="dxa"/>
          </w:tcPr>
          <w:p w14:paraId="7C38A24B" w14:textId="6707FCA1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hydrantu zewnętrznego w ilości 1 szt., w tym:</w:t>
            </w:r>
          </w:p>
          <w:p w14:paraId="23B7138E" w14:textId="74E27CFC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kolumna nadziemna hydrantu wraz z podwójnym zamknięciem </w:t>
            </w:r>
          </w:p>
          <w:p w14:paraId="4175EF40" w14:textId="77777777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w przypadku złamania;</w:t>
            </w:r>
          </w:p>
          <w:p w14:paraId="64683AB9" w14:textId="589B4AA4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korpus wraz z dwoma nasadami bocznymi;</w:t>
            </w:r>
          </w:p>
          <w:p w14:paraId="0DA1A832" w14:textId="1ED5C359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ochrony antykorozyjnej powłoką na bazie żywicy epoksydowej;</w:t>
            </w:r>
          </w:p>
          <w:p w14:paraId="0DBE499A" w14:textId="30DB73CD" w:rsidR="006049FB" w:rsidRPr="006049FB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oznakowanie hydrantu w części zewnętrznej;</w:t>
            </w:r>
          </w:p>
          <w:p w14:paraId="36A3CF5F" w14:textId="6BC8ECFA" w:rsidR="001B444D" w:rsidRPr="00232012" w:rsidRDefault="006049FB" w:rsidP="006049FB">
            <w:pPr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połączeń kołnierzowych (śruby, nakrętki i podkładki ze stali nierdzewnej)</w:t>
            </w:r>
          </w:p>
        </w:tc>
        <w:tc>
          <w:tcPr>
            <w:tcW w:w="1276" w:type="dxa"/>
          </w:tcPr>
          <w:p w14:paraId="45574BC0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01CF3B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D77D309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B444D" w14:paraId="5BF77DB8" w14:textId="77777777" w:rsidTr="00BE250B">
        <w:tc>
          <w:tcPr>
            <w:tcW w:w="5098" w:type="dxa"/>
          </w:tcPr>
          <w:p w14:paraId="0DE4407A" w14:textId="421ECBFC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lastRenderedPageBreak/>
              <w:t>punkt czerpania wody użytkowej w ilości 1 szt., w tym:</w:t>
            </w:r>
          </w:p>
          <w:p w14:paraId="088A4970" w14:textId="6B928863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połączenia gwintowane wraz z  łącznikami i zaworami mosiężnymi;</w:t>
            </w:r>
          </w:p>
          <w:p w14:paraId="584304DF" w14:textId="767FD5D2" w:rsidR="001B444D" w:rsidRPr="00232012" w:rsidRDefault="006049FB" w:rsidP="006049F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obudowa punktu wraz z zaworem automatycznie odwadniającym podejście przy spadku ciśnienia</w:t>
            </w:r>
          </w:p>
        </w:tc>
        <w:tc>
          <w:tcPr>
            <w:tcW w:w="1276" w:type="dxa"/>
          </w:tcPr>
          <w:p w14:paraId="1E1EB51B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169B56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4D51F381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049FB" w14:paraId="5CF5C399" w14:textId="77777777" w:rsidTr="00BE250B">
        <w:tc>
          <w:tcPr>
            <w:tcW w:w="5098" w:type="dxa"/>
          </w:tcPr>
          <w:p w14:paraId="77E443B3" w14:textId="60CBF2A9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czerpaka wody ze zbiornika pomocniczego p-poż., w tym:</w:t>
            </w:r>
          </w:p>
          <w:p w14:paraId="0B062CB5" w14:textId="243786F2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cześć nadzbiornikowa przewodu ssawnego wraz z króćcami uzbrojonymi w nasady strażackie z pokrywą;</w:t>
            </w:r>
          </w:p>
          <w:p w14:paraId="06EDC6D7" w14:textId="16F8BCD7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drabinki i układ wentylacji zbiornika wraz z pilotowym zaworem pływakowy;</w:t>
            </w:r>
          </w:p>
          <w:p w14:paraId="6AF1EA96" w14:textId="167C57FB" w:rsidR="006049FB" w:rsidRPr="006049FB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- </w:t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studzienka wraz z zaworem antyskażeniowym, napełniający </w:t>
            </w:r>
          </w:p>
          <w:p w14:paraId="7D5ADB01" w14:textId="3B47F8EC" w:rsidR="006049FB" w:rsidRPr="00232012" w:rsidRDefault="006049FB" w:rsidP="006049FB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i kompletem zaworów odcinających, stopnie złazowe </w:t>
            </w: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br/>
            </w:r>
            <w:r w:rsidRPr="006049FB">
              <w:rPr>
                <w:rFonts w:ascii="Verdana" w:hAnsi="Verdana" w:cs="Times New Roman"/>
                <w:sz w:val="16"/>
                <w:szCs w:val="16"/>
                <w:lang w:eastAsia="pl-PL"/>
              </w:rPr>
              <w:t>i kominek wentylacyjny</w:t>
            </w:r>
          </w:p>
        </w:tc>
        <w:tc>
          <w:tcPr>
            <w:tcW w:w="1276" w:type="dxa"/>
          </w:tcPr>
          <w:p w14:paraId="2190AFCC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B4F775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27860EE2" w14:textId="77777777" w:rsidR="006049FB" w:rsidRDefault="006049FB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B444D" w14:paraId="7E3AF563" w14:textId="77777777" w:rsidTr="00BE250B">
        <w:trPr>
          <w:trHeight w:val="465"/>
        </w:trPr>
        <w:tc>
          <w:tcPr>
            <w:tcW w:w="5098" w:type="dxa"/>
            <w:vMerge w:val="restart"/>
          </w:tcPr>
          <w:p w14:paraId="277654F6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004F8FF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C91D04E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 xml:space="preserve">CENA NETTO za przeglądy </w:t>
            </w:r>
          </w:p>
          <w:p w14:paraId="01A61A3E" w14:textId="63519A1A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>w kolejnych latach:</w:t>
            </w:r>
          </w:p>
          <w:p w14:paraId="7737543E" w14:textId="75ED30CE" w:rsidR="001B444D" w:rsidRPr="00232012" w:rsidRDefault="001B444D" w:rsidP="001B444D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EB4FD76" w14:textId="79D10C26" w:rsidR="001B444D" w:rsidRDefault="001B444D" w:rsidP="001B444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2025 r.</w:t>
            </w:r>
          </w:p>
          <w:p w14:paraId="1EF30376" w14:textId="306C942D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nett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o)</w:t>
            </w:r>
          </w:p>
        </w:tc>
        <w:tc>
          <w:tcPr>
            <w:tcW w:w="1276" w:type="dxa"/>
          </w:tcPr>
          <w:p w14:paraId="31CC26C5" w14:textId="2E216ED2" w:rsidR="001B444D" w:rsidRDefault="001B444D" w:rsidP="001B444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y 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</w:t>
            </w: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r.</w:t>
            </w:r>
          </w:p>
          <w:p w14:paraId="60288D86" w14:textId="7FF8253C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  <w:tc>
          <w:tcPr>
            <w:tcW w:w="1412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1B27F52C" w14:textId="77777777" w:rsidR="001B444D" w:rsidRDefault="001B444D" w:rsidP="001B444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B385FE6" w14:textId="77777777" w:rsidR="001B444D" w:rsidRDefault="001B444D" w:rsidP="001B444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ECA3409" w14:textId="3435C4B5" w:rsidR="001B444D" w:rsidRDefault="001B444D" w:rsidP="001B444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B444D" w14:paraId="451A4F29" w14:textId="77777777" w:rsidTr="00BE250B">
        <w:trPr>
          <w:trHeight w:val="465"/>
        </w:trPr>
        <w:tc>
          <w:tcPr>
            <w:tcW w:w="5098" w:type="dxa"/>
            <w:vMerge/>
          </w:tcPr>
          <w:p w14:paraId="0F5F05D2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03CF39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759B807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2117284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6F08D4" w14:textId="666EC1E6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7DB2880D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B444D" w14:paraId="60C40E8A" w14:textId="77777777" w:rsidTr="00232012">
        <w:tc>
          <w:tcPr>
            <w:tcW w:w="7650" w:type="dxa"/>
            <w:gridSpan w:val="3"/>
          </w:tcPr>
          <w:p w14:paraId="3BAB14A6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337B19A" w14:textId="77777777" w:rsidR="001B444D" w:rsidRDefault="001B444D" w:rsidP="001B444D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>CAŁKOWITA CENA NETTO:</w:t>
            </w:r>
          </w:p>
          <w:p w14:paraId="4B7FB208" w14:textId="6D50466F" w:rsidR="001B444D" w:rsidRDefault="001B444D" w:rsidP="001B444D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DDB70B" w14:textId="77777777" w:rsidR="001B444D" w:rsidRDefault="001B444D" w:rsidP="001B444D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A3FC450" w14:textId="77777777" w:rsidR="00B73466" w:rsidRDefault="00B73466" w:rsidP="003F3EEC">
      <w:pPr>
        <w:jc w:val="both"/>
        <w:rPr>
          <w:rFonts w:ascii="Verdana" w:hAnsi="Verdana"/>
          <w:b/>
          <w:sz w:val="20"/>
          <w:szCs w:val="20"/>
        </w:rPr>
      </w:pPr>
    </w:p>
    <w:p w14:paraId="21A5C6F3" w14:textId="4BFB889D" w:rsidR="00BB4269" w:rsidRPr="002D6C23" w:rsidRDefault="00BB4269" w:rsidP="00BB4269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B4269">
        <w:rPr>
          <w:rFonts w:ascii="Verdana" w:hAnsi="Verdana"/>
          <w:bCs/>
          <w:sz w:val="20"/>
          <w:szCs w:val="20"/>
        </w:rPr>
        <w:t>Zgodnie z powyższymi wyliczeniami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oferuję wykonanie </w:t>
      </w:r>
      <w:r w:rsidRPr="002D6C2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u</w:t>
      </w:r>
      <w:r w:rsidRPr="002D6C23">
        <w:rPr>
          <w:rFonts w:ascii="Verdana" w:hAnsi="Verdana"/>
          <w:sz w:val="20"/>
          <w:szCs w:val="20"/>
        </w:rPr>
        <w:t xml:space="preserve"> zamówienia </w:t>
      </w:r>
      <w:r w:rsidRPr="00022B49">
        <w:rPr>
          <w:rFonts w:ascii="Verdana" w:hAnsi="Verdana"/>
          <w:bCs/>
          <w:sz w:val="20"/>
          <w:szCs w:val="20"/>
        </w:rPr>
        <w:t xml:space="preserve">określony w OPZ </w:t>
      </w:r>
      <w:r w:rsidR="006049FB">
        <w:rPr>
          <w:rFonts w:ascii="Verdana" w:hAnsi="Verdana"/>
          <w:bCs/>
          <w:sz w:val="20"/>
          <w:szCs w:val="20"/>
        </w:rPr>
        <w:t>w postępowaniu</w:t>
      </w:r>
      <w:r>
        <w:rPr>
          <w:rFonts w:ascii="Verdana" w:hAnsi="Verdana"/>
          <w:bCs/>
          <w:sz w:val="20"/>
          <w:szCs w:val="20"/>
        </w:rPr>
        <w:t>,</w:t>
      </w:r>
      <w:r w:rsidRPr="002D6C23">
        <w:rPr>
          <w:rFonts w:ascii="Verdana" w:hAnsi="Verdana"/>
          <w:sz w:val="20"/>
          <w:szCs w:val="20"/>
        </w:rPr>
        <w:t xml:space="preserve"> o nazwie:</w:t>
      </w:r>
    </w:p>
    <w:p w14:paraId="1CB26BD5" w14:textId="406CF33E" w:rsidR="00BB4269" w:rsidRDefault="00BB4269" w:rsidP="003F3EEC">
      <w:pPr>
        <w:jc w:val="both"/>
        <w:rPr>
          <w:rFonts w:ascii="Verdana" w:hAnsi="Verdana"/>
          <w:sz w:val="20"/>
          <w:szCs w:val="20"/>
        </w:rPr>
      </w:pPr>
      <w:r w:rsidRPr="00BE646C">
        <w:rPr>
          <w:rFonts w:ascii="Verdana" w:hAnsi="Verdana"/>
          <w:b/>
          <w:bCs/>
          <w:sz w:val="20"/>
          <w:szCs w:val="20"/>
        </w:rPr>
        <w:t>„</w:t>
      </w:r>
      <w:r w:rsidR="001B444D" w:rsidRPr="008F3B53">
        <w:rPr>
          <w:rFonts w:ascii="Verdana" w:hAnsi="Verdana"/>
          <w:b/>
          <w:bCs/>
          <w:sz w:val="20"/>
          <w:szCs w:val="20"/>
        </w:rPr>
        <w:t>Konserwacja i przegląd C.W.U, ogrzewania budynku MOP oraz hydrantów na terenie MOP Małoszów</w:t>
      </w:r>
      <w:r w:rsidRPr="002D6C23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="003F3EEC" w:rsidRPr="002D6C23">
        <w:rPr>
          <w:rFonts w:ascii="Verdana" w:hAnsi="Verdana"/>
          <w:sz w:val="20"/>
          <w:szCs w:val="20"/>
        </w:rPr>
        <w:t>za całkowitą cenę</w:t>
      </w:r>
      <w:r w:rsidR="008D5E5C">
        <w:rPr>
          <w:rFonts w:ascii="Verdana" w:hAnsi="Verdana"/>
          <w:sz w:val="20"/>
          <w:szCs w:val="20"/>
        </w:rPr>
        <w:t xml:space="preserve"> (za wykonanie </w:t>
      </w:r>
      <w:r w:rsidR="00BE250B">
        <w:rPr>
          <w:rFonts w:ascii="Verdana" w:hAnsi="Verdana"/>
          <w:sz w:val="20"/>
          <w:szCs w:val="20"/>
        </w:rPr>
        <w:t>całości umowy</w:t>
      </w:r>
      <w:r w:rsidR="008D5E5C">
        <w:rPr>
          <w:rFonts w:ascii="Verdana" w:hAnsi="Verdana"/>
          <w:sz w:val="20"/>
          <w:szCs w:val="20"/>
        </w:rPr>
        <w:t>)</w:t>
      </w:r>
      <w:r w:rsidR="003F3EEC" w:rsidRPr="002D6C23">
        <w:rPr>
          <w:rFonts w:ascii="Verdana" w:hAnsi="Verdana"/>
          <w:sz w:val="20"/>
          <w:szCs w:val="20"/>
        </w:rPr>
        <w:t xml:space="preserve">: </w:t>
      </w:r>
    </w:p>
    <w:p w14:paraId="3F79C632" w14:textId="5FB77939" w:rsidR="003F3EEC" w:rsidRPr="005C408C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netto ………………………………………………………………</w:t>
      </w:r>
      <w:r w:rsidR="005C408C" w:rsidRPr="005C408C">
        <w:rPr>
          <w:rFonts w:ascii="Verdana" w:hAnsi="Verdana"/>
          <w:sz w:val="20"/>
          <w:szCs w:val="20"/>
        </w:rPr>
        <w:t xml:space="preserve"> PLN</w:t>
      </w:r>
    </w:p>
    <w:p w14:paraId="3DB53D9D" w14:textId="5B1F56CA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    </w:t>
      </w:r>
      <w:r w:rsidRPr="005C408C">
        <w:rPr>
          <w:rFonts w:ascii="Verdana" w:hAnsi="Verdana"/>
          <w:sz w:val="20"/>
          <w:szCs w:val="20"/>
        </w:rPr>
        <w:t>……………………………………………. netto)</w:t>
      </w:r>
      <w:r w:rsidR="005C408C" w:rsidRPr="005C408C">
        <w:rPr>
          <w:rFonts w:ascii="Verdana" w:hAnsi="Verdana"/>
          <w:sz w:val="20"/>
          <w:szCs w:val="20"/>
        </w:rPr>
        <w:t>,</w:t>
      </w:r>
    </w:p>
    <w:p w14:paraId="7EB2AF01" w14:textId="75611DCD" w:rsid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dla stawki podatku VAT …… %,</w:t>
      </w:r>
      <w:r w:rsidR="003F3EEC" w:rsidRPr="005C408C">
        <w:rPr>
          <w:rFonts w:ascii="Verdana" w:hAnsi="Verdana"/>
          <w:sz w:val="20"/>
          <w:szCs w:val="20"/>
        </w:rPr>
        <w:t xml:space="preserve"> podatek VAT </w:t>
      </w:r>
      <w:r w:rsidRPr="005C408C">
        <w:rPr>
          <w:rFonts w:ascii="Verdana" w:hAnsi="Verdana"/>
          <w:sz w:val="20"/>
          <w:szCs w:val="20"/>
        </w:rPr>
        <w:t xml:space="preserve">wynosi </w:t>
      </w:r>
      <w:r w:rsidR="003F3EEC" w:rsidRPr="005C408C">
        <w:rPr>
          <w:rFonts w:ascii="Verdana" w:hAnsi="Verdana"/>
          <w:sz w:val="20"/>
          <w:szCs w:val="20"/>
        </w:rPr>
        <w:t>…………………………</w:t>
      </w:r>
      <w:r w:rsidRPr="005C408C">
        <w:rPr>
          <w:rFonts w:ascii="Verdana" w:hAnsi="Verdana"/>
          <w:sz w:val="20"/>
          <w:szCs w:val="20"/>
        </w:rPr>
        <w:t>………</w:t>
      </w:r>
      <w:r w:rsidR="003F3EEC" w:rsidRPr="005C408C">
        <w:rPr>
          <w:rFonts w:ascii="Verdana" w:hAnsi="Verdana"/>
          <w:sz w:val="20"/>
          <w:szCs w:val="20"/>
        </w:rPr>
        <w:t>………..</w:t>
      </w:r>
      <w:r w:rsidRPr="005C408C">
        <w:rPr>
          <w:rFonts w:ascii="Verdana" w:hAnsi="Verdana"/>
          <w:sz w:val="20"/>
          <w:szCs w:val="20"/>
        </w:rPr>
        <w:t xml:space="preserve"> PLN</w:t>
      </w:r>
    </w:p>
    <w:p w14:paraId="6D097484" w14:textId="61CC890D" w:rsidR="003F3EEC" w:rsidRP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netto),</w:t>
      </w:r>
    </w:p>
    <w:p w14:paraId="1EC7ECE8" w14:textId="66E8B957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co łącznie stanowi cenę oferty brutto: .…………………………………………………………………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PLN</w:t>
      </w:r>
    </w:p>
    <w:p w14:paraId="76D84AFB" w14:textId="60A9876B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brutto)</w:t>
      </w:r>
      <w:r w:rsidR="005C408C">
        <w:rPr>
          <w:rFonts w:ascii="Verdana" w:hAnsi="Verdana"/>
          <w:sz w:val="20"/>
          <w:szCs w:val="20"/>
        </w:rPr>
        <w:t>.</w:t>
      </w:r>
    </w:p>
    <w:p w14:paraId="62C1830E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2BFFB5D4" w14:textId="2507D298" w:rsidR="005C408C" w:rsidRDefault="005C408C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Dodatkowo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 zapoznałem się z Podstawowymi postanowieniami umowy </w:t>
      </w:r>
      <w:r w:rsidR="00532640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plik PPU), </w:t>
      </w:r>
      <w:r w:rsidRPr="00022B49">
        <w:rPr>
          <w:rFonts w:ascii="Verdana" w:hAnsi="Verdana"/>
          <w:bCs/>
          <w:sz w:val="20"/>
          <w:szCs w:val="20"/>
        </w:rPr>
        <w:t xml:space="preserve">stanowiącym załącznik do </w:t>
      </w:r>
      <w:r w:rsidR="006049FB">
        <w:rPr>
          <w:rFonts w:ascii="Verdana" w:hAnsi="Verdana"/>
          <w:bCs/>
          <w:sz w:val="20"/>
          <w:szCs w:val="20"/>
        </w:rPr>
        <w:t xml:space="preserve">zaproszenia do złożenia oferty i </w:t>
      </w:r>
      <w:r>
        <w:rPr>
          <w:rFonts w:ascii="Verdana" w:hAnsi="Verdana"/>
          <w:sz w:val="20"/>
          <w:szCs w:val="20"/>
        </w:rPr>
        <w:t xml:space="preserve">wyrażam gotowość podpisania umowy </w:t>
      </w:r>
      <w:r w:rsidR="00532640">
        <w:rPr>
          <w:rFonts w:ascii="Verdana" w:hAnsi="Verdana"/>
          <w:sz w:val="20"/>
          <w:szCs w:val="20"/>
        </w:rPr>
        <w:t xml:space="preserve">zgodnie z tymi zapisami, </w:t>
      </w:r>
      <w:r>
        <w:rPr>
          <w:rFonts w:ascii="Verdana" w:hAnsi="Verdana"/>
          <w:sz w:val="20"/>
          <w:szCs w:val="20"/>
        </w:rPr>
        <w:t>w przypadku wybrania mojej oferty</w:t>
      </w:r>
      <w:r w:rsidR="00BB4269">
        <w:rPr>
          <w:rFonts w:ascii="Verdana" w:hAnsi="Verdana"/>
          <w:sz w:val="20"/>
          <w:szCs w:val="20"/>
        </w:rPr>
        <w:t xml:space="preserve">, w tym wyrażam zgodę na uzupełnienie </w:t>
      </w:r>
      <w:r w:rsidR="00AF1E6D">
        <w:rPr>
          <w:rFonts w:ascii="Verdana" w:hAnsi="Verdana"/>
          <w:sz w:val="20"/>
          <w:szCs w:val="20"/>
        </w:rPr>
        <w:t>zapisów dotyczących wypłaty wynagrodzenia w dwóch ratach (§4 pkt 3 PPU), zgodnie z moimi wyliczeni</w:t>
      </w:r>
      <w:r w:rsidR="001B444D">
        <w:rPr>
          <w:rFonts w:ascii="Verdana" w:hAnsi="Verdana"/>
          <w:sz w:val="20"/>
          <w:szCs w:val="20"/>
        </w:rPr>
        <w:t>e</w:t>
      </w:r>
      <w:r w:rsidR="00AF1E6D">
        <w:rPr>
          <w:rFonts w:ascii="Verdana" w:hAnsi="Verdana"/>
          <w:sz w:val="20"/>
          <w:szCs w:val="20"/>
        </w:rPr>
        <w:t>m cen</w:t>
      </w:r>
      <w:r w:rsidR="001B444D">
        <w:rPr>
          <w:rFonts w:ascii="Verdana" w:hAnsi="Verdana"/>
          <w:sz w:val="20"/>
          <w:szCs w:val="20"/>
        </w:rPr>
        <w:t>,</w:t>
      </w:r>
      <w:r w:rsidR="00AF1E6D">
        <w:rPr>
          <w:rFonts w:ascii="Verdana" w:hAnsi="Verdana"/>
          <w:sz w:val="20"/>
          <w:szCs w:val="20"/>
        </w:rPr>
        <w:t xml:space="preserve"> za przeglądy w kolejnych latach</w:t>
      </w:r>
      <w:r w:rsidR="001B444D">
        <w:rPr>
          <w:rFonts w:ascii="Verdana" w:hAnsi="Verdana"/>
          <w:sz w:val="20"/>
          <w:szCs w:val="20"/>
        </w:rPr>
        <w:t>,</w:t>
      </w:r>
      <w:r w:rsidR="00AF1E6D">
        <w:rPr>
          <w:rFonts w:ascii="Verdana" w:hAnsi="Verdana"/>
          <w:sz w:val="20"/>
          <w:szCs w:val="20"/>
        </w:rPr>
        <w:t xml:space="preserve"> zawarty</w:t>
      </w:r>
      <w:r w:rsidR="001B444D">
        <w:rPr>
          <w:rFonts w:ascii="Verdana" w:hAnsi="Verdana"/>
          <w:sz w:val="20"/>
          <w:szCs w:val="20"/>
        </w:rPr>
        <w:t>m</w:t>
      </w:r>
      <w:r w:rsidR="00AF1E6D">
        <w:rPr>
          <w:rFonts w:ascii="Verdana" w:hAnsi="Verdana"/>
          <w:sz w:val="20"/>
          <w:szCs w:val="20"/>
        </w:rPr>
        <w:t xml:space="preserve"> w powyższej tabeli.</w:t>
      </w:r>
    </w:p>
    <w:p w14:paraId="6794949A" w14:textId="77777777" w:rsidR="00AF1E6D" w:rsidRPr="00AF1E6D" w:rsidRDefault="00AF1E6D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663C380" w14:textId="2A2A55F1" w:rsidR="00232012" w:rsidRDefault="001E6199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93C3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Przedkładam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załączeniu do niniejszego formularza ofertowego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aktualnym odpisem 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>z właściwego rejestru lub centralnej ewidencji i informacji o działalności gospodarczej.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33AAECC" w14:textId="77777777" w:rsid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0E9036" w14:textId="77777777" w:rsidR="006049FB" w:rsidRDefault="006049FB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B19AFC" w14:textId="77777777" w:rsidR="006049FB" w:rsidRDefault="006049FB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691126" w14:textId="77777777" w:rsidR="00AF1E6D" w:rsidRP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CDA44D" w14:textId="038D7F92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25FEECB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</w:t>
      </w:r>
      <w:r w:rsidR="005C408C">
        <w:rPr>
          <w:rFonts w:ascii="Verdana" w:hAnsi="Verdana"/>
          <w:sz w:val="20"/>
          <w:szCs w:val="20"/>
        </w:rPr>
        <w:br/>
      </w:r>
      <w:r w:rsidRPr="00FB4015">
        <w:rPr>
          <w:rFonts w:ascii="Verdana" w:hAnsi="Verdana"/>
          <w:sz w:val="20"/>
          <w:szCs w:val="20"/>
        </w:rPr>
        <w:t xml:space="preserve">w 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58779129" w14:textId="77777777" w:rsidR="00C93C35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F186CCE" w14:textId="77777777" w:rsidR="00C93C35" w:rsidRPr="002D6C23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3C83FD8F" w14:textId="77777777" w:rsidR="00C93C35" w:rsidRDefault="00C93C35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</w:p>
    <w:p w14:paraId="5D28C7C1" w14:textId="22D0BA33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53E29D33" w14:textId="0D367084" w:rsidR="00C96DD9" w:rsidRPr="008D5E5C" w:rsidRDefault="003F3EEC" w:rsidP="008D5E5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sectPr w:rsidR="00C96DD9" w:rsidRPr="008D5E5C" w:rsidSect="00232012">
      <w:footerReference w:type="default" r:id="rId7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18030" w14:textId="77777777" w:rsidR="00E63F3F" w:rsidRDefault="00E63F3F" w:rsidP="00C93C35">
      <w:pPr>
        <w:spacing w:after="0" w:line="240" w:lineRule="auto"/>
      </w:pPr>
      <w:r>
        <w:separator/>
      </w:r>
    </w:p>
  </w:endnote>
  <w:endnote w:type="continuationSeparator" w:id="0">
    <w:p w14:paraId="3F57D478" w14:textId="77777777" w:rsidR="00E63F3F" w:rsidRDefault="00E63F3F" w:rsidP="00C9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9AFE" w14:textId="1E2137E5" w:rsidR="00C93C35" w:rsidRPr="00E23AAD" w:rsidRDefault="00C93C35" w:rsidP="00232012">
    <w:pPr>
      <w:pStyle w:val="Stopka"/>
      <w:rPr>
        <w:i/>
        <w:color w:val="98A7BD" w:themeColor="text2" w:themeTint="80"/>
      </w:rPr>
    </w:pPr>
    <w:r w:rsidRPr="00232012">
      <w:rPr>
        <w:b/>
        <w:i/>
        <w:noProof/>
        <w:color w:val="44546A" w:themeColor="text2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ED84B" wp14:editId="136C7CCE">
              <wp:simplePos x="0" y="0"/>
              <wp:positionH relativeFrom="column">
                <wp:posOffset>33020</wp:posOffset>
              </wp:positionH>
              <wp:positionV relativeFrom="paragraph">
                <wp:posOffset>-25400</wp:posOffset>
              </wp:positionV>
              <wp:extent cx="5695950" cy="0"/>
              <wp:effectExtent l="0" t="0" r="0" b="0"/>
              <wp:wrapNone/>
              <wp:docPr id="60753955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6C08C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-2pt" to="451.1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  <w:r w:rsidRPr="00232012">
      <w:rPr>
        <w:b/>
        <w:i/>
        <w:color w:val="98A7BD" w:themeColor="text2" w:themeTint="80"/>
        <w:sz w:val="20"/>
        <w:szCs w:val="20"/>
      </w:rPr>
      <w:t xml:space="preserve">Formularz ofertowy dla postepowania </w:t>
    </w:r>
    <w:r w:rsidR="007A7750" w:rsidRPr="007A7750">
      <w:rPr>
        <w:b/>
        <w:i/>
        <w:color w:val="98A7BD" w:themeColor="text2" w:themeTint="80"/>
        <w:sz w:val="20"/>
        <w:szCs w:val="20"/>
      </w:rPr>
      <w:t>„Konserwacja i przegląd C.W.U, ogrzewania budynku MOP oraz hydrantów na terenie MOP Małoszów”</w:t>
    </w:r>
    <w:r w:rsidRPr="00232012">
      <w:rPr>
        <w:b/>
        <w:i/>
        <w:color w:val="98A7BD" w:themeColor="text2" w:themeTint="80"/>
        <w:sz w:val="20"/>
        <w:szCs w:val="20"/>
      </w:rPr>
      <w:tab/>
    </w:r>
    <w:r w:rsidR="007A7750">
      <w:rPr>
        <w:b/>
        <w:i/>
        <w:color w:val="98A7BD" w:themeColor="text2" w:themeTint="80"/>
        <w:sz w:val="20"/>
        <w:szCs w:val="20"/>
      </w:rPr>
      <w:tab/>
    </w:r>
    <w:r w:rsidRPr="00E23AAD">
      <w:rPr>
        <w:i/>
        <w:color w:val="98A7BD" w:themeColor="text2" w:themeTint="80"/>
      </w:rPr>
      <w:t xml:space="preserve">Strona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PAGE  \* Arabic  \*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1</w:t>
    </w:r>
    <w:r w:rsidRPr="00E23AAD">
      <w:rPr>
        <w:i/>
        <w:color w:val="98A7BD" w:themeColor="text2" w:themeTint="80"/>
      </w:rPr>
      <w:fldChar w:fldCharType="end"/>
    </w:r>
    <w:r w:rsidRPr="00E23AAD">
      <w:rPr>
        <w:i/>
        <w:color w:val="98A7BD" w:themeColor="text2" w:themeTint="80"/>
      </w:rPr>
      <w:t xml:space="preserve"> z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NUMPAGES \ * arabskie \ 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7</w:t>
    </w:r>
    <w:r w:rsidRPr="00E23AAD">
      <w:rPr>
        <w:i/>
        <w:color w:val="98A7BD" w:themeColor="text2" w:themeTint="80"/>
      </w:rPr>
      <w:fldChar w:fldCharType="end"/>
    </w:r>
  </w:p>
  <w:p w14:paraId="486F6890" w14:textId="77777777" w:rsidR="00C93C35" w:rsidRDefault="00C93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C6A1" w14:textId="77777777" w:rsidR="00E63F3F" w:rsidRDefault="00E63F3F" w:rsidP="00C93C35">
      <w:pPr>
        <w:spacing w:after="0" w:line="240" w:lineRule="auto"/>
      </w:pPr>
      <w:r>
        <w:separator/>
      </w:r>
    </w:p>
  </w:footnote>
  <w:footnote w:type="continuationSeparator" w:id="0">
    <w:p w14:paraId="294471F1" w14:textId="77777777" w:rsidR="00E63F3F" w:rsidRDefault="00E63F3F" w:rsidP="00C9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614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022B49"/>
    <w:rsid w:val="00146F2F"/>
    <w:rsid w:val="001B444D"/>
    <w:rsid w:val="001E6199"/>
    <w:rsid w:val="00231DE0"/>
    <w:rsid w:val="00232012"/>
    <w:rsid w:val="00253872"/>
    <w:rsid w:val="002D4C39"/>
    <w:rsid w:val="003F3EEC"/>
    <w:rsid w:val="004438E0"/>
    <w:rsid w:val="00457C14"/>
    <w:rsid w:val="00462F20"/>
    <w:rsid w:val="00482EB8"/>
    <w:rsid w:val="004E149E"/>
    <w:rsid w:val="00532640"/>
    <w:rsid w:val="00584F38"/>
    <w:rsid w:val="005C408C"/>
    <w:rsid w:val="006049FB"/>
    <w:rsid w:val="007041C1"/>
    <w:rsid w:val="00705C19"/>
    <w:rsid w:val="00731A80"/>
    <w:rsid w:val="00753732"/>
    <w:rsid w:val="007A7750"/>
    <w:rsid w:val="0085013E"/>
    <w:rsid w:val="008A6CD3"/>
    <w:rsid w:val="008D5E5C"/>
    <w:rsid w:val="00950CCC"/>
    <w:rsid w:val="00A12B86"/>
    <w:rsid w:val="00AF1E6D"/>
    <w:rsid w:val="00B549AC"/>
    <w:rsid w:val="00B6501C"/>
    <w:rsid w:val="00B73466"/>
    <w:rsid w:val="00BB4269"/>
    <w:rsid w:val="00BC794F"/>
    <w:rsid w:val="00BD33FF"/>
    <w:rsid w:val="00BE250B"/>
    <w:rsid w:val="00C40DF0"/>
    <w:rsid w:val="00C67D85"/>
    <w:rsid w:val="00C831C1"/>
    <w:rsid w:val="00C93C35"/>
    <w:rsid w:val="00C96DD9"/>
    <w:rsid w:val="00CB5CD8"/>
    <w:rsid w:val="00CC476B"/>
    <w:rsid w:val="00D31FBE"/>
    <w:rsid w:val="00D54ECF"/>
    <w:rsid w:val="00DF551E"/>
    <w:rsid w:val="00E37916"/>
    <w:rsid w:val="00E63F3F"/>
    <w:rsid w:val="00F7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0DD9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  <w:style w:type="paragraph" w:styleId="Nagwek">
    <w:name w:val="header"/>
    <w:basedOn w:val="Normalny"/>
    <w:link w:val="Nagwek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35"/>
  </w:style>
  <w:style w:type="paragraph" w:styleId="Stopka">
    <w:name w:val="footer"/>
    <w:basedOn w:val="Normalny"/>
    <w:link w:val="Stopka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C35"/>
  </w:style>
  <w:style w:type="table" w:styleId="Tabela-Siatka">
    <w:name w:val="Table Grid"/>
    <w:basedOn w:val="Standardowy"/>
    <w:uiPriority w:val="39"/>
    <w:rsid w:val="00B7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67376B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159FB"/>
    <w:rsid w:val="00046BA8"/>
    <w:rsid w:val="00146F2F"/>
    <w:rsid w:val="002B764D"/>
    <w:rsid w:val="003962C9"/>
    <w:rsid w:val="00486F2D"/>
    <w:rsid w:val="0067376B"/>
    <w:rsid w:val="00705C19"/>
    <w:rsid w:val="00950CCC"/>
    <w:rsid w:val="009D2BC2"/>
    <w:rsid w:val="00A12B86"/>
    <w:rsid w:val="00A4627F"/>
    <w:rsid w:val="00A974A2"/>
    <w:rsid w:val="00AC4326"/>
    <w:rsid w:val="00AE5978"/>
    <w:rsid w:val="00B2137B"/>
    <w:rsid w:val="00B6501C"/>
    <w:rsid w:val="00BB5675"/>
    <w:rsid w:val="00BC794F"/>
    <w:rsid w:val="00BD33FF"/>
    <w:rsid w:val="00C67D85"/>
    <w:rsid w:val="00C831C1"/>
    <w:rsid w:val="00D31FBE"/>
    <w:rsid w:val="00DD65E8"/>
    <w:rsid w:val="00DF551E"/>
    <w:rsid w:val="00F95C7F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597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Wójcik Monika</cp:lastModifiedBy>
  <cp:revision>2</cp:revision>
  <dcterms:created xsi:type="dcterms:W3CDTF">2025-12-11T10:01:00Z</dcterms:created>
  <dcterms:modified xsi:type="dcterms:W3CDTF">2025-12-11T10:01:00Z</dcterms:modified>
</cp:coreProperties>
</file>